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C366" w14:textId="77777777" w:rsidR="002266FC" w:rsidRPr="003B4E56" w:rsidRDefault="00406F69" w:rsidP="00406F69">
      <w:pPr>
        <w:jc w:val="center"/>
        <w:rPr>
          <w:b/>
        </w:rPr>
      </w:pPr>
      <w:bookmarkStart w:id="0" w:name="_GoBack"/>
      <w:bookmarkEnd w:id="0"/>
      <w:r w:rsidRPr="003B4E56">
        <w:rPr>
          <w:b/>
        </w:rPr>
        <w:t>Princeton E</w:t>
      </w:r>
      <w:r w:rsidR="003B4E56" w:rsidRPr="003B4E56">
        <w:rPr>
          <w:b/>
        </w:rPr>
        <w:t xml:space="preserve">nvironmental </w:t>
      </w:r>
      <w:r w:rsidRPr="003B4E56">
        <w:rPr>
          <w:b/>
        </w:rPr>
        <w:t>A</w:t>
      </w:r>
      <w:r w:rsidR="003B4E56" w:rsidRPr="003B4E56">
        <w:rPr>
          <w:b/>
        </w:rPr>
        <w:t xml:space="preserve">ction </w:t>
      </w:r>
      <w:r w:rsidRPr="003B4E56">
        <w:rPr>
          <w:b/>
        </w:rPr>
        <w:t>C</w:t>
      </w:r>
      <w:r w:rsidR="003B4E56" w:rsidRPr="003B4E56">
        <w:rPr>
          <w:b/>
        </w:rPr>
        <w:t>ommittee (EAC)</w:t>
      </w:r>
      <w:r w:rsidRPr="003B4E56">
        <w:rPr>
          <w:b/>
        </w:rPr>
        <w:t xml:space="preserve"> Meeting Minutes</w:t>
      </w:r>
    </w:p>
    <w:p w14:paraId="52B4068E" w14:textId="624B1E84" w:rsidR="00406F69" w:rsidRDefault="004455C0" w:rsidP="00406F69">
      <w:pPr>
        <w:jc w:val="center"/>
        <w:rPr>
          <w:b/>
        </w:rPr>
      </w:pPr>
      <w:r>
        <w:rPr>
          <w:b/>
        </w:rPr>
        <w:t>3</w:t>
      </w:r>
      <w:r w:rsidR="00406F69" w:rsidRPr="003B4E56">
        <w:rPr>
          <w:b/>
        </w:rPr>
        <w:t>/</w:t>
      </w:r>
      <w:r w:rsidR="002967AC" w:rsidRPr="00240469">
        <w:rPr>
          <w:b/>
        </w:rPr>
        <w:t>19</w:t>
      </w:r>
      <w:r w:rsidR="00406F69" w:rsidRPr="003B4E56">
        <w:rPr>
          <w:b/>
        </w:rPr>
        <w:t>/201</w:t>
      </w:r>
      <w:r>
        <w:rPr>
          <w:b/>
        </w:rPr>
        <w:t>8</w:t>
      </w:r>
    </w:p>
    <w:p w14:paraId="5F6C6201" w14:textId="3F74B70D" w:rsidR="00670537" w:rsidRPr="00670537" w:rsidRDefault="004455C0" w:rsidP="0067053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F47FD7">
        <w:rPr>
          <w:rFonts w:ascii="Calibri" w:hAnsi="Calibri" w:cs="Times New Roman"/>
          <w:b/>
          <w:color w:val="000000"/>
        </w:rPr>
        <w:t>Meeting called to order</w:t>
      </w:r>
      <w:r>
        <w:rPr>
          <w:rFonts w:ascii="Calibri" w:hAnsi="Calibri" w:cs="Times New Roman"/>
          <w:color w:val="000000"/>
        </w:rPr>
        <w:t xml:space="preserve"> </w:t>
      </w:r>
      <w:r w:rsidR="00F47FD7">
        <w:rPr>
          <w:rFonts w:ascii="Calibri" w:hAnsi="Calibri" w:cs="Times New Roman"/>
          <w:color w:val="000000"/>
        </w:rPr>
        <w:t xml:space="preserve">at </w:t>
      </w:r>
      <w:r>
        <w:rPr>
          <w:rFonts w:ascii="Calibri" w:hAnsi="Calibri" w:cs="Times New Roman"/>
          <w:color w:val="000000"/>
        </w:rPr>
        <w:t>7:35</w:t>
      </w:r>
      <w:r w:rsidR="00670537" w:rsidRPr="00670537">
        <w:rPr>
          <w:rFonts w:ascii="Calibri" w:hAnsi="Calibri" w:cs="Times New Roman"/>
          <w:color w:val="000000"/>
        </w:rPr>
        <w:t>pm</w:t>
      </w:r>
    </w:p>
    <w:p w14:paraId="7B9F46E2" w14:textId="77777777" w:rsidR="00F47FD7" w:rsidRDefault="00670537" w:rsidP="0067053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670537">
        <w:rPr>
          <w:rFonts w:ascii="Calibri" w:hAnsi="Calibri" w:cs="Times New Roman"/>
          <w:color w:val="000000"/>
        </w:rPr>
        <w:t xml:space="preserve">Committee members present: Claire Golding (CG); Corey Burnham-Howard (CBH); Phil Gott (PG); </w:t>
      </w:r>
      <w:r w:rsidR="004455C0">
        <w:rPr>
          <w:rFonts w:ascii="Calibri" w:hAnsi="Calibri" w:cs="Times New Roman"/>
          <w:color w:val="000000"/>
        </w:rPr>
        <w:t>Christine Samoiloff</w:t>
      </w:r>
      <w:r w:rsidRPr="00670537">
        <w:rPr>
          <w:rFonts w:ascii="Calibri" w:hAnsi="Calibri" w:cs="Times New Roman"/>
          <w:color w:val="000000"/>
        </w:rPr>
        <w:t xml:space="preserve"> </w:t>
      </w:r>
      <w:r w:rsidR="004455C0">
        <w:rPr>
          <w:rFonts w:ascii="Calibri" w:hAnsi="Calibri" w:cs="Times New Roman"/>
          <w:color w:val="000000"/>
        </w:rPr>
        <w:t>(CS); Brett Gibbs (BG</w:t>
      </w:r>
      <w:r w:rsidRPr="00670537">
        <w:rPr>
          <w:rFonts w:ascii="Calibri" w:hAnsi="Calibri" w:cs="Times New Roman"/>
          <w:color w:val="000000"/>
        </w:rPr>
        <w:t xml:space="preserve">); </w:t>
      </w:r>
      <w:r w:rsidR="004455C0">
        <w:rPr>
          <w:rFonts w:ascii="Calibri" w:hAnsi="Calibri" w:cs="Times New Roman"/>
          <w:color w:val="000000"/>
        </w:rPr>
        <w:t xml:space="preserve">Phoebe Moore (PM); </w:t>
      </w:r>
    </w:p>
    <w:p w14:paraId="5BF8BA32" w14:textId="027BD1D6" w:rsidR="00670537" w:rsidRPr="00670537" w:rsidRDefault="00670537" w:rsidP="00F47FD7">
      <w:pPr>
        <w:spacing w:after="0" w:line="240" w:lineRule="auto"/>
        <w:ind w:left="720"/>
        <w:textAlignment w:val="baseline"/>
        <w:rPr>
          <w:rFonts w:ascii="Calibri" w:hAnsi="Calibri" w:cs="Times New Roman"/>
          <w:color w:val="000000"/>
        </w:rPr>
      </w:pPr>
      <w:r w:rsidRPr="00670537">
        <w:rPr>
          <w:rFonts w:ascii="Calibri" w:hAnsi="Calibri" w:cs="Times New Roman"/>
          <w:color w:val="000000"/>
        </w:rPr>
        <w:t xml:space="preserve">Michael Knapp </w:t>
      </w:r>
      <w:r w:rsidR="004455C0">
        <w:rPr>
          <w:rFonts w:ascii="Calibri" w:hAnsi="Calibri" w:cs="Times New Roman"/>
          <w:color w:val="000000"/>
        </w:rPr>
        <w:t>(MK)-(arrival at 7:4</w:t>
      </w:r>
      <w:r w:rsidRPr="00670537">
        <w:rPr>
          <w:rFonts w:ascii="Calibri" w:hAnsi="Calibri" w:cs="Times New Roman"/>
          <w:color w:val="000000"/>
        </w:rPr>
        <w:t xml:space="preserve">5p) </w:t>
      </w:r>
    </w:p>
    <w:p w14:paraId="700BF756" w14:textId="77777777" w:rsidR="00670537" w:rsidRPr="004455C0" w:rsidRDefault="00670537" w:rsidP="0067053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Public comment</w:t>
      </w:r>
    </w:p>
    <w:p w14:paraId="161CA305" w14:textId="0E273061" w:rsidR="00670537" w:rsidRPr="00670537" w:rsidRDefault="00670537" w:rsidP="00670537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hAnsi="Courier New" w:cs="Times New Roman"/>
          <w:color w:val="000000"/>
        </w:rPr>
      </w:pPr>
      <w:r w:rsidRPr="00670537">
        <w:rPr>
          <w:rFonts w:ascii="Calibri" w:hAnsi="Calibri" w:cs="Times New Roman"/>
          <w:color w:val="000000"/>
        </w:rPr>
        <w:t xml:space="preserve"> </w:t>
      </w:r>
      <w:r w:rsidR="004455C0">
        <w:rPr>
          <w:rFonts w:ascii="Calibri" w:hAnsi="Calibri" w:cs="Times New Roman"/>
          <w:color w:val="000000"/>
        </w:rPr>
        <w:t>None.</w:t>
      </w:r>
    </w:p>
    <w:p w14:paraId="1077A5C0" w14:textId="0D3BCFFF" w:rsidR="004455C0" w:rsidRDefault="004455C0" w:rsidP="0067053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Welcome to new committee member</w:t>
      </w:r>
      <w:r>
        <w:rPr>
          <w:rFonts w:ascii="Calibri" w:hAnsi="Calibri" w:cs="Times New Roman"/>
          <w:color w:val="000000"/>
        </w:rPr>
        <w:t>, Chris Samoiloff</w:t>
      </w:r>
    </w:p>
    <w:p w14:paraId="7E42CBB9" w14:textId="4AA731A4" w:rsidR="004455C0" w:rsidRPr="004455C0" w:rsidRDefault="004455C0" w:rsidP="0067053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Secretary Rotation</w:t>
      </w:r>
      <w:r w:rsidRPr="004455C0">
        <w:rPr>
          <w:rFonts w:ascii="Calibri" w:hAnsi="Calibri" w:cs="Times New Roman"/>
          <w:b/>
          <w:color w:val="000000"/>
        </w:rPr>
        <w:tab/>
      </w:r>
    </w:p>
    <w:p w14:paraId="638E7051" w14:textId="619F9722" w:rsidR="004455C0" w:rsidRDefault="00F47FD7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Discuss rotating the roll of secretary among EAC members; CS was asked and agreed to be Secretary for a period of time moving forward (approx. </w:t>
      </w:r>
      <w:r w:rsidR="004455C0">
        <w:rPr>
          <w:rFonts w:ascii="Calibri" w:hAnsi="Calibri" w:cs="Times New Roman"/>
          <w:color w:val="000000"/>
        </w:rPr>
        <w:t>3 months), then duty will rotate to another member</w:t>
      </w:r>
    </w:p>
    <w:p w14:paraId="2FC40D04" w14:textId="44F063F5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CBH offers to take minutes for this 3/</w:t>
      </w:r>
      <w:r w:rsidR="00240469">
        <w:rPr>
          <w:rFonts w:ascii="Calibri" w:hAnsi="Calibri" w:cs="Times New Roman"/>
          <w:color w:val="000000"/>
        </w:rPr>
        <w:t>19</w:t>
      </w:r>
      <w:r>
        <w:rPr>
          <w:rFonts w:ascii="Calibri" w:hAnsi="Calibri" w:cs="Times New Roman"/>
          <w:color w:val="000000"/>
        </w:rPr>
        <w:t>/18 meeting, and members accept/agree</w:t>
      </w:r>
    </w:p>
    <w:p w14:paraId="6A77B3DB" w14:textId="17378045" w:rsidR="004455C0" w:rsidRPr="004455C0" w:rsidRDefault="004455C0" w:rsidP="0067053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Review and approve meeting minutes of 1/24/18 and 2/21/18 meetings</w:t>
      </w:r>
    </w:p>
    <w:p w14:paraId="15E898B8" w14:textId="437FC3E1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4455C0">
        <w:rPr>
          <w:rFonts w:ascii="Calibri" w:hAnsi="Calibri" w:cs="Times New Roman"/>
          <w:b/>
          <w:i/>
          <w:color w:val="000000"/>
        </w:rPr>
        <w:t>VOTE:</w:t>
      </w:r>
      <w:r>
        <w:rPr>
          <w:rFonts w:ascii="Calibri" w:hAnsi="Calibri" w:cs="Times New Roman"/>
          <w:color w:val="000000"/>
        </w:rPr>
        <w:t xml:space="preserve"> Motion to approve 1/24/18 minutes by PM, 2d by PG, passed 6-0</w:t>
      </w:r>
    </w:p>
    <w:p w14:paraId="7B6F877D" w14:textId="178A6210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4455C0">
        <w:rPr>
          <w:rFonts w:ascii="Calibri" w:hAnsi="Calibri" w:cs="Times New Roman"/>
          <w:b/>
          <w:i/>
          <w:color w:val="000000"/>
        </w:rPr>
        <w:t>VOTE:</w:t>
      </w:r>
      <w:r>
        <w:rPr>
          <w:rFonts w:ascii="Calibri" w:hAnsi="Calibri" w:cs="Times New Roman"/>
          <w:color w:val="000000"/>
        </w:rPr>
        <w:t xml:space="preserve"> Motion to approve 2/21/18 minutes with minor grammatical amendments by PM, 2d by CBH, passed 6-0</w:t>
      </w:r>
    </w:p>
    <w:p w14:paraId="083BFBEC" w14:textId="740EEEF2" w:rsidR="004455C0" w:rsidRPr="004455C0" w:rsidRDefault="004455C0" w:rsidP="004455C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Summary Report of EAC Survey Qualitative Data</w:t>
      </w:r>
    </w:p>
    <w:p w14:paraId="0A90E787" w14:textId="632DAC86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PM express</w:t>
      </w:r>
      <w:r w:rsidR="00F47FD7">
        <w:rPr>
          <w:rFonts w:ascii="Calibri" w:hAnsi="Calibri" w:cs="Times New Roman"/>
          <w:color w:val="000000"/>
        </w:rPr>
        <w:t>es</w:t>
      </w:r>
      <w:r>
        <w:rPr>
          <w:rFonts w:ascii="Calibri" w:hAnsi="Calibri" w:cs="Times New Roman"/>
          <w:color w:val="000000"/>
        </w:rPr>
        <w:t xml:space="preserve"> appreciation of feedback from EAC members with regard to format of summary report</w:t>
      </w:r>
    </w:p>
    <w:p w14:paraId="7BF1AFFF" w14:textId="5793D27E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PM </w:t>
      </w:r>
      <w:r w:rsidR="00F47FD7">
        <w:rPr>
          <w:rFonts w:ascii="Calibri" w:hAnsi="Calibri" w:cs="Times New Roman"/>
          <w:color w:val="000000"/>
        </w:rPr>
        <w:t>notes</w:t>
      </w:r>
      <w:r>
        <w:rPr>
          <w:rFonts w:ascii="Calibri" w:hAnsi="Calibri" w:cs="Times New Roman"/>
          <w:color w:val="000000"/>
        </w:rPr>
        <w:t xml:space="preserve"> that </w:t>
      </w:r>
      <w:r w:rsidR="00F47FD7">
        <w:rPr>
          <w:rFonts w:ascii="Calibri" w:hAnsi="Calibri" w:cs="Times New Roman"/>
          <w:color w:val="000000"/>
        </w:rPr>
        <w:t xml:space="preserve">survey </w:t>
      </w:r>
      <w:r>
        <w:rPr>
          <w:rFonts w:ascii="Calibri" w:hAnsi="Calibri" w:cs="Times New Roman"/>
          <w:color w:val="000000"/>
        </w:rPr>
        <w:t>function was to engage the town, and notes a supportive reaction from Princeton Selectboard members when EAC presented summary of data to Selectboard at recent Selectboard meeting</w:t>
      </w:r>
    </w:p>
    <w:p w14:paraId="6847FD43" w14:textId="1808CAE9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PM references PowerPoint presentation that was made to Selectboard and will share that with all EAC members</w:t>
      </w:r>
    </w:p>
    <w:p w14:paraId="24C44145" w14:textId="48480923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PM asks “what to do with the survey results next?” and suggests embedding them in the </w:t>
      </w:r>
      <w:r w:rsidR="00F47FD7">
        <w:rPr>
          <w:rFonts w:ascii="Calibri" w:hAnsi="Calibri" w:cs="Times New Roman"/>
          <w:color w:val="000000"/>
        </w:rPr>
        <w:t>Environmental Action Plan (</w:t>
      </w:r>
      <w:r>
        <w:rPr>
          <w:rFonts w:ascii="Calibri" w:hAnsi="Calibri" w:cs="Times New Roman"/>
          <w:color w:val="000000"/>
        </w:rPr>
        <w:t>EAP</w:t>
      </w:r>
      <w:r w:rsidR="00F47FD7">
        <w:rPr>
          <w:rFonts w:ascii="Calibri" w:hAnsi="Calibri" w:cs="Times New Roman"/>
          <w:color w:val="000000"/>
        </w:rPr>
        <w:t>)</w:t>
      </w:r>
    </w:p>
    <w:p w14:paraId="09FE8206" w14:textId="41371AFE" w:rsidR="004455C0" w:rsidRDefault="004455C0" w:rsidP="004455C0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CBH suggests entire survey results should be added as appendix to EAP</w:t>
      </w:r>
    </w:p>
    <w:p w14:paraId="335AE605" w14:textId="18633362" w:rsidR="004455C0" w:rsidRDefault="004455C0" w:rsidP="004455C0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 suggests including “Call Out Boxes” in EAP with quotes and/or statistical numbers from survey respondents</w:t>
      </w:r>
    </w:p>
    <w:p w14:paraId="52F29124" w14:textId="75726519" w:rsidR="004455C0" w:rsidRDefault="004455C0" w:rsidP="004455C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Report on EAC Survey Summary Presentation at Selectboard Meeting on 3/5/18</w:t>
      </w:r>
    </w:p>
    <w:p w14:paraId="7000F3AF" w14:textId="3AEF50A9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CG and PM presented, PG, CS, and CBH attended</w:t>
      </w:r>
    </w:p>
    <w:p w14:paraId="6F917982" w14:textId="454A8778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Positive response from Selectboard members</w:t>
      </w:r>
    </w:p>
    <w:p w14:paraId="03632FBA" w14:textId="0F2AA573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CG informed Selectboard that EAC expects September 2018 timeline for completion of EAP</w:t>
      </w:r>
    </w:p>
    <w:p w14:paraId="09F6348C" w14:textId="1164B131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With regard to EAC activities, Selectboard asked for advanced notice but generally gave EAC free reign on outreach/activities</w:t>
      </w:r>
    </w:p>
    <w:p w14:paraId="5D70D769" w14:textId="4719DB04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 xml:space="preserve">When asked by EAC members about expectations for EAC once </w:t>
      </w:r>
      <w:r w:rsidR="00F47FD7">
        <w:rPr>
          <w:rFonts w:ascii="Calibri" w:hAnsi="Calibri" w:cs="Times New Roman"/>
          <w:color w:val="000000"/>
        </w:rPr>
        <w:t>EAP is</w:t>
      </w:r>
      <w:r>
        <w:rPr>
          <w:rFonts w:ascii="Calibri" w:hAnsi="Calibri" w:cs="Times New Roman"/>
          <w:color w:val="000000"/>
        </w:rPr>
        <w:t xml:space="preserve"> complete, Selectboard indicated an intent to continue an EAC to assist in EAP implementation</w:t>
      </w:r>
    </w:p>
    <w:p w14:paraId="573BF1AA" w14:textId="0F607C3B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One noted area of interest</w:t>
      </w:r>
      <w:r w:rsidR="00F47FD7">
        <w:rPr>
          <w:rFonts w:ascii="Calibri" w:hAnsi="Calibri" w:cs="Times New Roman"/>
          <w:color w:val="000000"/>
        </w:rPr>
        <w:t xml:space="preserve"> discussed with Selectboard</w:t>
      </w:r>
      <w:r>
        <w:rPr>
          <w:rFonts w:ascii="Calibri" w:hAnsi="Calibri" w:cs="Times New Roman"/>
          <w:color w:val="000000"/>
        </w:rPr>
        <w:t xml:space="preserve"> was with regard to reviewing Trash Haulers in town; this was a debated issue on Nextdoor Princeton forum as well, with respondents there seemingly 50/50 in support for single Trash Hauler </w:t>
      </w:r>
    </w:p>
    <w:p w14:paraId="6BCF6354" w14:textId="77777777" w:rsidR="00A0043E" w:rsidRDefault="00A0043E" w:rsidP="004455C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OLD BUSINESS:</w:t>
      </w:r>
    </w:p>
    <w:p w14:paraId="409D5CE1" w14:textId="0E2278AB" w:rsidR="004455C0" w:rsidRPr="004455C0" w:rsidRDefault="004455C0" w:rsidP="004455C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4455C0">
        <w:rPr>
          <w:rFonts w:ascii="Calibri" w:hAnsi="Calibri" w:cs="Times New Roman"/>
          <w:b/>
          <w:color w:val="000000"/>
        </w:rPr>
        <w:t>EAC Survey Summary Presentation for PMLD</w:t>
      </w:r>
    </w:p>
    <w:p w14:paraId="4CD3C692" w14:textId="47F0A9A8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CG suggests that such a presentation be different/more energy-focused, and that EAC might offer EAC services as to more specifics about what the Town might do with renewables.</w:t>
      </w:r>
    </w:p>
    <w:p w14:paraId="5A35404D" w14:textId="7A09B68C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CG suggests a PMLD presentation be about survey areas related to energy and “would you be interested in having EAC dive more deeply into X area”</w:t>
      </w:r>
    </w:p>
    <w:p w14:paraId="61AD1CF5" w14:textId="3B7E6C9F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MK offers that at a PMLD presentation it is important to note Princeton residents needs/desires</w:t>
      </w:r>
    </w:p>
    <w:p w14:paraId="493CC5D6" w14:textId="09B34428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CS suggests inviting greater Princeton community to such a presentation</w:t>
      </w:r>
    </w:p>
    <w:p w14:paraId="7C19ED58" w14:textId="761F8050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CBH suggests it is important to stay focused on the EAP work and writing the plan, and to offer EAC research services at a later date</w:t>
      </w:r>
    </w:p>
    <w:p w14:paraId="2736A332" w14:textId="2A057F3E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MK agrees with CBH and suggests EAC services to PMLD would be work for post-EAP</w:t>
      </w:r>
    </w:p>
    <w:p w14:paraId="318A8462" w14:textId="09F45873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 notes that Rick Rys has expressed interest in multiple presentations from EAC to PMLD</w:t>
      </w:r>
    </w:p>
    <w:p w14:paraId="41FC5FCF" w14:textId="7C58AF67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CG suggests presentation at PMLD meeting where EAC: (1)</w:t>
      </w:r>
      <w:r w:rsidR="00F47FD7">
        <w:rPr>
          <w:rFonts w:ascii="Calibri" w:hAnsi="Calibri" w:cs="Times New Roman"/>
          <w:color w:val="000000"/>
        </w:rPr>
        <w:t xml:space="preserve"> shares</w:t>
      </w:r>
      <w:r>
        <w:rPr>
          <w:rFonts w:ascii="Calibri" w:hAnsi="Calibri" w:cs="Times New Roman"/>
          <w:color w:val="000000"/>
        </w:rPr>
        <w:t xml:space="preserve"> results from EAC fall survey; and (2) express</w:t>
      </w:r>
      <w:r w:rsidR="00F47FD7">
        <w:rPr>
          <w:rFonts w:ascii="Calibri" w:hAnsi="Calibri" w:cs="Times New Roman"/>
          <w:color w:val="000000"/>
        </w:rPr>
        <w:t>es</w:t>
      </w:r>
      <w:r>
        <w:rPr>
          <w:rFonts w:ascii="Calibri" w:hAnsi="Calibri" w:cs="Times New Roman"/>
          <w:color w:val="000000"/>
        </w:rPr>
        <w:t xml:space="preserve"> EAC desire to work with PMLD</w:t>
      </w:r>
    </w:p>
    <w:p w14:paraId="1B5760F5" w14:textId="5A70CC5E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CBH and PM suggest EAC asks PMLD how </w:t>
      </w:r>
      <w:r w:rsidR="00F47FD7">
        <w:rPr>
          <w:rFonts w:ascii="Calibri" w:hAnsi="Calibri" w:cs="Times New Roman"/>
          <w:color w:val="000000"/>
        </w:rPr>
        <w:t>EAC</w:t>
      </w:r>
      <w:r>
        <w:rPr>
          <w:rFonts w:ascii="Calibri" w:hAnsi="Calibri" w:cs="Times New Roman"/>
          <w:color w:val="000000"/>
        </w:rPr>
        <w:t xml:space="preserve"> can help PMLD</w:t>
      </w:r>
    </w:p>
    <w:p w14:paraId="78B22000" w14:textId="48D6151C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 wants to ensure statistical validity in presentation, and PM notes that survey results are from a “motivated sample” of Princeton residents</w:t>
      </w:r>
    </w:p>
    <w:p w14:paraId="184276D9" w14:textId="5FEEC5A6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CG offers possible suggestion for future activity with PMLD of a mutual survey</w:t>
      </w:r>
    </w:p>
    <w:p w14:paraId="08B0720F" w14:textId="77777777" w:rsidR="00F47FD7" w:rsidRDefault="004455C0" w:rsidP="00F47FD7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PM offers possible suggestion that EAC could serve as informational/marketing piece for PMLD </w:t>
      </w:r>
    </w:p>
    <w:p w14:paraId="66215FE6" w14:textId="74145714" w:rsidR="004455C0" w:rsidRPr="00F47FD7" w:rsidRDefault="004455C0" w:rsidP="00F47FD7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F47FD7">
        <w:rPr>
          <w:rFonts w:ascii="Calibri" w:hAnsi="Calibri" w:cs="Times New Roman"/>
          <w:color w:val="000000"/>
        </w:rPr>
        <w:t>MK thinks the “packaging of ideas” and the marketing of EAP actions is important component of EAP, and PM suggests “Welcome Wagon” informational literature from EAC</w:t>
      </w:r>
    </w:p>
    <w:p w14:paraId="089C2D11" w14:textId="77777777" w:rsidR="004455C0" w:rsidRP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i/>
          <w:color w:val="000000"/>
        </w:rPr>
      </w:pPr>
      <w:r w:rsidRPr="004455C0">
        <w:rPr>
          <w:rFonts w:ascii="Calibri" w:hAnsi="Calibri" w:cs="Times New Roman"/>
          <w:b/>
          <w:i/>
          <w:color w:val="000000"/>
        </w:rPr>
        <w:t>ACTION ITEMS:</w:t>
      </w:r>
    </w:p>
    <w:p w14:paraId="5BAA9BEE" w14:textId="4C6F7B06" w:rsidR="004455C0" w:rsidRDefault="004455C0" w:rsidP="004455C0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PM w</w:t>
      </w:r>
      <w:r w:rsidR="00A0043E">
        <w:rPr>
          <w:rFonts w:ascii="Calibri" w:hAnsi="Calibri" w:cs="Times New Roman"/>
          <w:color w:val="000000"/>
        </w:rPr>
        <w:t>ith CG to create PowerPoint for</w:t>
      </w:r>
      <w:r>
        <w:rPr>
          <w:rFonts w:ascii="Calibri" w:hAnsi="Calibri" w:cs="Times New Roman"/>
          <w:color w:val="000000"/>
        </w:rPr>
        <w:t xml:space="preserve"> PMLD April Meeting</w:t>
      </w:r>
    </w:p>
    <w:p w14:paraId="71E2D704" w14:textId="520EE97D" w:rsidR="004455C0" w:rsidRDefault="004455C0" w:rsidP="004455C0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CG to check on PMLD April Meeting date and request to get on their agenda</w:t>
      </w:r>
    </w:p>
    <w:p w14:paraId="042D7EE2" w14:textId="77777777" w:rsidR="004455C0" w:rsidRDefault="004455C0" w:rsidP="004455C0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4455C0">
        <w:rPr>
          <w:rFonts w:ascii="Calibri" w:hAnsi="Calibri" w:cs="Times New Roman"/>
          <w:b/>
          <w:i/>
          <w:color w:val="000000"/>
        </w:rPr>
        <w:t>VOTE:</w:t>
      </w:r>
      <w:r>
        <w:rPr>
          <w:rFonts w:ascii="Calibri" w:hAnsi="Calibri" w:cs="Times New Roman"/>
          <w:color w:val="000000"/>
        </w:rPr>
        <w:t xml:space="preserve"> Motion to present to PMLD a qualitative and quantitative data summary of EAC fall survey regarding clean and renewable energy- by PM, 2d by MK, pass 7-0</w:t>
      </w:r>
    </w:p>
    <w:p w14:paraId="3A9A2ECF" w14:textId="737E8660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Green Community Designation Presentations</w:t>
      </w:r>
    </w:p>
    <w:p w14:paraId="249B43A3" w14:textId="3FEE18B3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 xml:space="preserve">CG notes that EAC previously discussed a possible informational presentation to Princeton Selectboard on Green </w:t>
      </w:r>
      <w:r w:rsidR="00F47FD7">
        <w:rPr>
          <w:rFonts w:ascii="Calibri" w:hAnsi="Calibri" w:cs="Times New Roman"/>
          <w:color w:val="000000"/>
        </w:rPr>
        <w:t>Communities</w:t>
      </w:r>
    </w:p>
    <w:p w14:paraId="5E7E018A" w14:textId="3886558B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i/>
          <w:color w:val="000000"/>
        </w:rPr>
      </w:pPr>
      <w:r w:rsidRPr="00A0043E">
        <w:rPr>
          <w:rFonts w:ascii="Calibri" w:hAnsi="Calibri" w:cs="Times New Roman"/>
          <w:b/>
          <w:i/>
          <w:color w:val="000000"/>
        </w:rPr>
        <w:t>ACTION ITEMS:</w:t>
      </w:r>
    </w:p>
    <w:p w14:paraId="698899EF" w14:textId="5D75E867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CG to ask Kelly Brown (of Massachusetts Department of Conservation and Recreation) her recommendations on best time in process to educat</w:t>
      </w:r>
      <w:r w:rsidR="00F47FD7">
        <w:rPr>
          <w:rFonts w:ascii="Calibri" w:hAnsi="Calibri" w:cs="Times New Roman"/>
          <w:color w:val="000000"/>
        </w:rPr>
        <w:t>e</w:t>
      </w:r>
      <w:r>
        <w:rPr>
          <w:rFonts w:ascii="Calibri" w:hAnsi="Calibri" w:cs="Times New Roman"/>
          <w:color w:val="000000"/>
        </w:rPr>
        <w:t xml:space="preserve"> the town/Selectboard on Green Community designation</w:t>
      </w:r>
    </w:p>
    <w:p w14:paraId="06B2C522" w14:textId="2A8EC591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CBH to contact Margaret Nartowicz (Rutland Town Administrator) regarding her related experience and recommendations on best time in process for a Green Community informational presentation to Selectboard</w:t>
      </w:r>
    </w:p>
    <w:p w14:paraId="03A34B5C" w14:textId="7C84AD4E" w:rsidR="00A0043E" w:rsidRPr="004455C0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CBH to Summarize for the EAP draft - the Green Community designation process, including an explanation of steps and costs with regard to adoption of the Stretch Code</w:t>
      </w:r>
    </w:p>
    <w:p w14:paraId="6A322814" w14:textId="5FF34369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Wachusett Meadow Sheepfest on 4/28 from 1p-4p</w:t>
      </w:r>
    </w:p>
    <w:p w14:paraId="21388539" w14:textId="3F6DE72E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 xml:space="preserve">Mass Audubon has asked EAC to participate with information table. EAC members had agreed at last meeting to such action with Selectboard approval. Given Selectboard support of EAC outreach/activities, EAC members agree to plan to participate in Sheepfest.  </w:t>
      </w:r>
    </w:p>
    <w:p w14:paraId="31C1A7E8" w14:textId="4ABA491C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i/>
          <w:color w:val="000000"/>
        </w:rPr>
      </w:pPr>
      <w:r w:rsidRPr="00A0043E">
        <w:rPr>
          <w:rFonts w:ascii="Calibri" w:hAnsi="Calibri" w:cs="Times New Roman"/>
          <w:b/>
          <w:i/>
          <w:color w:val="000000"/>
        </w:rPr>
        <w:t>ACTION ITEMS:</w:t>
      </w:r>
    </w:p>
    <w:p w14:paraId="2D8B0E8F" w14:textId="2A402D6C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CS to compile information regarding natural lawn care, spring activities, and how to find providers and forward to CG for formatting/editing</w:t>
      </w:r>
    </w:p>
    <w:p w14:paraId="03039D19" w14:textId="2B81B3E8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MK, PM, CBH, BG all may be available to host EAC table at Sheepfest</w:t>
      </w:r>
    </w:p>
    <w:p w14:paraId="30BC594B" w14:textId="2FFC56A5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EAP research and inquiry: status update, outlines, etc.</w:t>
      </w:r>
    </w:p>
    <w:p w14:paraId="5E92FDA7" w14:textId="246AA2D3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Energy:</w:t>
      </w:r>
    </w:p>
    <w:p w14:paraId="4819E4C8" w14:textId="6B675A25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 xml:space="preserve">PG has continued to work on Energy section, including seeking feedback from Rick Rys with regard to accuracy of information included with regard to current Princeton energy </w:t>
      </w:r>
    </w:p>
    <w:p w14:paraId="0F1E39DC" w14:textId="77777777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Land Use:</w:t>
      </w:r>
    </w:p>
    <w:p w14:paraId="065618A6" w14:textId="159E6A84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CS as new member expresses interest in Land Use research, particularly related to pesticides, herbicides</w:t>
      </w:r>
    </w:p>
    <w:p w14:paraId="2DEB613A" w14:textId="4E8E6693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BG, CS, and CBH express interest in finding out what chemicals Town applies or not in grounds maintenance</w:t>
      </w:r>
    </w:p>
    <w:p w14:paraId="79690944" w14:textId="490763F4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CBH notes discussion in Nextdoor Princeton forum with regard to storm treatment on Town roads, and members agree this is an area to consider in Land Use section of EAP</w:t>
      </w:r>
    </w:p>
    <w:p w14:paraId="146D163C" w14:textId="60270051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PG notes his understanding that Industrial zoned land on Hubbardston Road is in a watershed and is partially owned by Massachusetts Department of Conservation and Recreation</w:t>
      </w:r>
    </w:p>
    <w:p w14:paraId="4801FB9B" w14:textId="650743AF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 w:rsidRPr="00A0043E">
        <w:rPr>
          <w:rFonts w:ascii="Calibri" w:hAnsi="Calibri" w:cs="Times New Roman"/>
          <w:color w:val="000000"/>
        </w:rPr>
        <w:t>Natural Systems</w:t>
      </w:r>
      <w:r>
        <w:rPr>
          <w:rFonts w:ascii="Calibri" w:hAnsi="Calibri" w:cs="Times New Roman"/>
          <w:color w:val="000000"/>
        </w:rPr>
        <w:t>:</w:t>
      </w:r>
    </w:p>
    <w:p w14:paraId="7A7E942C" w14:textId="738A1C50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 suggests topic to consider in Natural Systems category is impact of salt in water filtration on greater environment</w:t>
      </w:r>
    </w:p>
    <w:p w14:paraId="2626EB90" w14:textId="150AC478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Generally:</w:t>
      </w:r>
    </w:p>
    <w:p w14:paraId="5343FBB1" w14:textId="52176AAC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CBH suggests CG (as editor) create outline/format for EAP from which all EAC members can work</w:t>
      </w:r>
    </w:p>
    <w:p w14:paraId="36DE40A5" w14:textId="0DFEC3C9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PG/CBH suggest need for timeline/deadlines for EAP draft</w:t>
      </w:r>
    </w:p>
    <w:p w14:paraId="39EB2BDE" w14:textId="48FB9889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EAC members agree and discuss 9/30 deadline for final draft and 7/31 deadline for first draft</w:t>
      </w:r>
    </w:p>
    <w:p w14:paraId="5E710335" w14:textId="6580B54D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CBH suggests final EAP best if “short and concise”</w:t>
      </w:r>
    </w:p>
    <w:p w14:paraId="15B83513" w14:textId="5776C676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MK agrees this is important</w:t>
      </w:r>
    </w:p>
    <w:p w14:paraId="56D8D52B" w14:textId="231E05A8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CS suggests “progressive disclosure” where </w:t>
      </w:r>
      <w:r w:rsidR="00EC3FD6">
        <w:rPr>
          <w:rFonts w:ascii="Calibri" w:hAnsi="Calibri" w:cs="Times New Roman"/>
          <w:color w:val="000000"/>
        </w:rPr>
        <w:t>summary</w:t>
      </w:r>
      <w:r>
        <w:rPr>
          <w:rFonts w:ascii="Calibri" w:hAnsi="Calibri" w:cs="Times New Roman"/>
          <w:color w:val="000000"/>
        </w:rPr>
        <w:t xml:space="preserve"> information is stated and more is disclosed as necessary</w:t>
      </w:r>
    </w:p>
    <w:p w14:paraId="79A84FA6" w14:textId="741C8E4F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CG and PM suggest footnotes and references to appendices</w:t>
      </w:r>
    </w:p>
    <w:p w14:paraId="7717AAEA" w14:textId="2BAEC116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PG/CBH note that EAP references to cost/benefits to each action in EAP may be extremely time consuming if quantitative; CBH references advice from Tacoma, Washington EAP leader that for time/funding reasons they put “benefits and costs” into ranges to compare actions; PG suggests costs/benefits should note “payback time” </w:t>
      </w:r>
    </w:p>
    <w:p w14:paraId="5520A151" w14:textId="40799B28" w:rsid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PG suggests that moving forward, every other meeting include a “brainstorming” session related to an area of the EAP</w:t>
      </w:r>
    </w:p>
    <w:p w14:paraId="07D639F2" w14:textId="144227BF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EAC members agree this is a good idea</w:t>
      </w:r>
    </w:p>
    <w:p w14:paraId="0388B456" w14:textId="40D9E088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New Business</w:t>
      </w:r>
    </w:p>
    <w:p w14:paraId="2F3B2F68" w14:textId="77777777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Members agree that, going forward, start time for all meetings will be 7p.</w:t>
      </w:r>
    </w:p>
    <w:p w14:paraId="022FA131" w14:textId="3F276F34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CBH suggests outreach to Facilities Steering Committee (FSC) as they may need informational assistance with regard to building efficiency.</w:t>
      </w:r>
    </w:p>
    <w:p w14:paraId="20A85FAC" w14:textId="77777777" w:rsidR="00A0043E" w:rsidRPr="00A0043E" w:rsidRDefault="00A0043E" w:rsidP="00A0043E">
      <w:pPr>
        <w:numPr>
          <w:ilvl w:val="2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 w:rsidRPr="00A0043E">
        <w:rPr>
          <w:rFonts w:ascii="Calibri" w:hAnsi="Calibri" w:cs="Times New Roman"/>
          <w:b/>
          <w:i/>
          <w:color w:val="000000"/>
        </w:rPr>
        <w:t>ACTION ITEMS</w:t>
      </w:r>
      <w:r>
        <w:rPr>
          <w:rFonts w:ascii="Calibri" w:hAnsi="Calibri" w:cs="Times New Roman"/>
          <w:color w:val="000000"/>
        </w:rPr>
        <w:t>:</w:t>
      </w:r>
    </w:p>
    <w:p w14:paraId="2E7B0775" w14:textId="4A2EBB0A" w:rsidR="00A0043E" w:rsidRDefault="00A0043E" w:rsidP="00A0043E">
      <w:pPr>
        <w:numPr>
          <w:ilvl w:val="3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>CBH to see if EAC can get on upcoming FSC agenda to offer support</w:t>
      </w:r>
    </w:p>
    <w:p w14:paraId="02DCF2CD" w14:textId="39F30217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Agenda items for next meeting</w:t>
      </w:r>
    </w:p>
    <w:p w14:paraId="580E5C2D" w14:textId="3FD6B1A0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Public Comment</w:t>
      </w:r>
    </w:p>
    <w:p w14:paraId="3AA3FABB" w14:textId="1AD27B8E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Review and approve minutes of 3/19/18 meeting</w:t>
      </w:r>
    </w:p>
    <w:p w14:paraId="2A690ADD" w14:textId="3EA06C9C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Report back on action items</w:t>
      </w:r>
    </w:p>
    <w:p w14:paraId="17DAC411" w14:textId="05EFC447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Refine deadline/schedule for EAP draft</w:t>
      </w:r>
    </w:p>
    <w:p w14:paraId="2B736B7F" w14:textId="512BD65A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Brainstorm energy topic of EAP</w:t>
      </w:r>
    </w:p>
    <w:p w14:paraId="5A4982CD" w14:textId="19CB1968" w:rsidR="00A0043E" w:rsidRP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Agenda items for next meeting</w:t>
      </w:r>
    </w:p>
    <w:p w14:paraId="56F17D1B" w14:textId="2C367008" w:rsidR="00A0043E" w:rsidRDefault="00A0043E" w:rsidP="00A0043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Adjourn</w:t>
      </w:r>
      <w:r w:rsidR="00F47FD7">
        <w:rPr>
          <w:rFonts w:ascii="Calibri" w:hAnsi="Calibri" w:cs="Times New Roman"/>
          <w:color w:val="000000"/>
        </w:rPr>
        <w:t xml:space="preserve"> at 9:21pm</w:t>
      </w:r>
    </w:p>
    <w:p w14:paraId="45D9DD8F" w14:textId="66B63F40" w:rsidR="00A0043E" w:rsidRDefault="00A0043E" w:rsidP="00A0043E">
      <w:pPr>
        <w:numPr>
          <w:ilvl w:val="1"/>
          <w:numId w:val="3"/>
        </w:numPr>
        <w:spacing w:after="0" w:line="240" w:lineRule="auto"/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VOTE: </w:t>
      </w:r>
      <w:r>
        <w:rPr>
          <w:rFonts w:ascii="Calibri" w:hAnsi="Calibri" w:cs="Times New Roman"/>
          <w:color w:val="000000"/>
        </w:rPr>
        <w:t>Motion to adjourn by CG, 2d by MK, pass 7-0</w:t>
      </w:r>
    </w:p>
    <w:p w14:paraId="1BE321BB" w14:textId="6EEDDEA2" w:rsidR="00771A60" w:rsidRDefault="00771A60" w:rsidP="00A0043E"/>
    <w:p w14:paraId="2D6BC374" w14:textId="77777777" w:rsidR="004C0BDA" w:rsidRDefault="004C0BDA" w:rsidP="004C0BDA">
      <w:r>
        <w:t>Respectfully submitted,</w:t>
      </w:r>
    </w:p>
    <w:p w14:paraId="1A35FF6D" w14:textId="3A56D206" w:rsidR="004C0BDA" w:rsidRDefault="004455C0" w:rsidP="004C0BDA">
      <w:r>
        <w:t>Corey Burnham-Howard</w:t>
      </w:r>
    </w:p>
    <w:sectPr w:rsidR="004C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76CC"/>
    <w:multiLevelType w:val="multilevel"/>
    <w:tmpl w:val="8C1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C5371"/>
    <w:multiLevelType w:val="hybridMultilevel"/>
    <w:tmpl w:val="356CDED8"/>
    <w:lvl w:ilvl="0" w:tplc="A6CC6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9"/>
    <w:rsid w:val="001C50AB"/>
    <w:rsid w:val="002266FC"/>
    <w:rsid w:val="00240469"/>
    <w:rsid w:val="002967AC"/>
    <w:rsid w:val="002B58F7"/>
    <w:rsid w:val="002F70F0"/>
    <w:rsid w:val="00302D65"/>
    <w:rsid w:val="003B4E56"/>
    <w:rsid w:val="00406F69"/>
    <w:rsid w:val="004455C0"/>
    <w:rsid w:val="004C0BDA"/>
    <w:rsid w:val="005A23E1"/>
    <w:rsid w:val="00670537"/>
    <w:rsid w:val="00714BE3"/>
    <w:rsid w:val="00771A60"/>
    <w:rsid w:val="007C40CA"/>
    <w:rsid w:val="00984707"/>
    <w:rsid w:val="00A0043E"/>
    <w:rsid w:val="00AA398A"/>
    <w:rsid w:val="00AB4DBD"/>
    <w:rsid w:val="00AB5852"/>
    <w:rsid w:val="00B02813"/>
    <w:rsid w:val="00B150E0"/>
    <w:rsid w:val="00B97852"/>
    <w:rsid w:val="00D27424"/>
    <w:rsid w:val="00D83281"/>
    <w:rsid w:val="00EB349A"/>
    <w:rsid w:val="00EC3FD6"/>
    <w:rsid w:val="00F47FD7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C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5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Michael</dc:creator>
  <cp:keywords/>
  <dc:description/>
  <cp:lastModifiedBy>InfoTech PrincetonMA</cp:lastModifiedBy>
  <cp:revision>2</cp:revision>
  <dcterms:created xsi:type="dcterms:W3CDTF">2018-04-12T14:05:00Z</dcterms:created>
  <dcterms:modified xsi:type="dcterms:W3CDTF">2018-04-12T14:05:00Z</dcterms:modified>
</cp:coreProperties>
</file>